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proofErr w:type="gramStart"/>
      <w:r>
        <w:rPr>
          <w:rFonts w:ascii="Arial" w:hAnsi="Arial" w:cs="Arial"/>
          <w:b/>
          <w:bCs/>
          <w:sz w:val="24"/>
          <w:szCs w:val="24"/>
        </w:rPr>
        <w:t>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6E208A">
        <w:rPr>
          <w:rFonts w:ascii="Arial" w:hAnsi="Arial" w:cs="Arial"/>
          <w:b/>
          <w:bCs/>
          <w:sz w:val="24"/>
          <w:szCs w:val="24"/>
        </w:rPr>
        <w:t>4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proofErr w:type="gramEnd"/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305AD7">
        <w:rPr>
          <w:rFonts w:ascii="Arial" w:hAnsi="Arial" w:cs="Arial"/>
          <w:b/>
          <w:bCs/>
          <w:i/>
          <w:sz w:val="28"/>
          <w:szCs w:val="24"/>
        </w:rPr>
        <w:t>2</w:t>
      </w:r>
      <w:r w:rsidR="00307662">
        <w:rPr>
          <w:rFonts w:ascii="Arial" w:hAnsi="Arial" w:cs="Arial"/>
          <w:b/>
          <w:bCs/>
          <w:i/>
          <w:sz w:val="28"/>
          <w:szCs w:val="24"/>
        </w:rPr>
        <w:t>10790</w:t>
      </w:r>
    </w:p>
    <w:p w:rsidR="00463675" w:rsidRPr="000F4E43" w:rsidRDefault="006E208A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6E208A">
        <w:rPr>
          <w:rFonts w:ascii="Arial" w:hAnsi="Arial" w:cs="Arial"/>
          <w:b/>
          <w:bCs/>
          <w:sz w:val="24"/>
          <w:szCs w:val="24"/>
        </w:rPr>
        <w:t>Toulouse, France, November 14 – 18,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05AD7">
        <w:rPr>
          <w:rFonts w:ascii="Arial" w:hAnsi="Arial" w:cs="Arial"/>
          <w:b/>
          <w:bCs/>
          <w:color w:val="0000FF"/>
        </w:rPr>
        <w:t>2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="001B4D78">
        <w:t>R</w:t>
      </w:r>
      <w:r w:rsidR="001B4D78" w:rsidRPr="001B4D78">
        <w:t xml:space="preserve">eply </w:t>
      </w:r>
      <w:r w:rsidRPr="001B4D78">
        <w:t>LS on</w:t>
      </w:r>
      <w:r w:rsidR="001B4D78">
        <w:t xml:space="preserve"> </w:t>
      </w:r>
      <w:r w:rsidR="001B4D78" w:rsidRPr="001B4D78">
        <w:t>Monitoring of network time synchronization and relevant parameters</w:t>
      </w:r>
    </w:p>
    <w:p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  <w:r w:rsidRPr="00AF6F15">
        <w:rPr>
          <w:color w:val="000000"/>
        </w:rPr>
        <w:t>LS (</w:t>
      </w:r>
      <w:r w:rsidR="00AF6F15" w:rsidRPr="00AF6F15">
        <w:rPr>
          <w:color w:val="000000"/>
        </w:rPr>
        <w:t>S2-2210185</w:t>
      </w:r>
      <w:r w:rsidRPr="00AF6F15">
        <w:rPr>
          <w:color w:val="000000"/>
        </w:rPr>
        <w:t xml:space="preserve">) on </w:t>
      </w:r>
      <w:r w:rsidR="00AF6F15" w:rsidRPr="00AF6F15">
        <w:rPr>
          <w:color w:val="000000"/>
        </w:rPr>
        <w:t>Monitoring of network time synchronization and relevant parameters from ITU-T Study Group 15</w:t>
      </w:r>
    </w:p>
    <w:p w:rsidR="00463675" w:rsidRPr="001B4D78" w:rsidRDefault="00463675" w:rsidP="000F4E43">
      <w:pPr>
        <w:pStyle w:val="af"/>
      </w:pPr>
      <w:r w:rsidRPr="001B4D78">
        <w:t>Release:</w:t>
      </w:r>
      <w:r w:rsidRPr="001B4D78">
        <w:tab/>
      </w:r>
      <w:r w:rsidR="001B4D78" w:rsidRPr="001B4D78">
        <w:rPr>
          <w:color w:val="000000"/>
        </w:rPr>
        <w:t>Release 18</w:t>
      </w:r>
    </w:p>
    <w:p w:rsidR="00463675" w:rsidRPr="001B4D78" w:rsidRDefault="00463675" w:rsidP="000F4E43">
      <w:pPr>
        <w:pStyle w:val="af"/>
      </w:pPr>
      <w:r w:rsidRPr="001B4D78">
        <w:t>Work Item:</w:t>
      </w:r>
      <w:r w:rsidRPr="001B4D78">
        <w:tab/>
      </w:r>
      <w:r w:rsidR="001B4D78" w:rsidRPr="001B4D78">
        <w:rPr>
          <w:color w:val="000000"/>
        </w:rPr>
        <w:t>FS_</w:t>
      </w:r>
      <w:r w:rsidR="00AF6F15">
        <w:rPr>
          <w:color w:val="000000"/>
        </w:rPr>
        <w:t>5</w:t>
      </w:r>
      <w:r w:rsidR="001B4D78" w:rsidRPr="001B4D78">
        <w:rPr>
          <w:color w:val="000000"/>
        </w:rPr>
        <w:t>TRS_URLLC</w:t>
      </w:r>
    </w:p>
    <w:p w:rsidR="00463675" w:rsidRPr="001B4D78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1B4D78" w:rsidRDefault="00463675" w:rsidP="000F4E43">
      <w:pPr>
        <w:pStyle w:val="Source"/>
      </w:pPr>
      <w:r w:rsidRPr="001B4D78">
        <w:t>Source:</w:t>
      </w:r>
      <w:r w:rsidRPr="001B4D78">
        <w:tab/>
      </w:r>
      <w:r w:rsidR="0000385D" w:rsidRPr="001B4D78">
        <w:rPr>
          <w:b w:val="0"/>
          <w:color w:val="FF0000"/>
        </w:rPr>
        <w:t>[Huawei to be]</w:t>
      </w:r>
      <w:r w:rsidR="000534DD" w:rsidRPr="001B4D78">
        <w:rPr>
          <w:b w:val="0"/>
          <w:color w:val="FF0000"/>
        </w:rPr>
        <w:t xml:space="preserve"> </w:t>
      </w:r>
      <w:r w:rsidR="00C55D6B" w:rsidRPr="001B4D78">
        <w:rPr>
          <w:b w:val="0"/>
        </w:rPr>
        <w:t>SA</w:t>
      </w:r>
      <w:r w:rsidR="001B4D78" w:rsidRPr="001B4D78">
        <w:rPr>
          <w:b w:val="0"/>
        </w:rPr>
        <w:t xml:space="preserve"> WG</w:t>
      </w:r>
      <w:r w:rsidR="00C831C8" w:rsidRPr="001B4D78">
        <w:rPr>
          <w:b w:val="0"/>
        </w:rPr>
        <w:t>2</w:t>
      </w:r>
    </w:p>
    <w:p w:rsidR="00463675" w:rsidRPr="001B4D78" w:rsidRDefault="00463675" w:rsidP="000F4E43">
      <w:pPr>
        <w:pStyle w:val="Source"/>
      </w:pPr>
      <w:r w:rsidRPr="001B4D78">
        <w:t>To:</w:t>
      </w:r>
      <w:r w:rsidRPr="001B4D78">
        <w:tab/>
      </w:r>
      <w:bookmarkStart w:id="0" w:name="_Hlk118490522"/>
      <w:r w:rsidR="00AF6F15" w:rsidRPr="00AF6F15">
        <w:rPr>
          <w:b w:val="0"/>
        </w:rPr>
        <w:t>ITU-T Study Group 15</w:t>
      </w:r>
      <w:bookmarkEnd w:id="0"/>
      <w:r w:rsidR="00E06D02">
        <w:rPr>
          <w:b w:val="0"/>
        </w:rPr>
        <w:t>, RAN</w:t>
      </w:r>
      <w:r w:rsidR="00307662">
        <w:rPr>
          <w:b w:val="0"/>
        </w:rPr>
        <w:t xml:space="preserve"> WG</w:t>
      </w:r>
      <w:r w:rsidR="00E06D02">
        <w:rPr>
          <w:b w:val="0"/>
        </w:rPr>
        <w:t>2</w:t>
      </w:r>
    </w:p>
    <w:p w:rsidR="00463675" w:rsidRPr="001B4D78" w:rsidRDefault="00463675" w:rsidP="000F4E43">
      <w:pPr>
        <w:pStyle w:val="Source"/>
        <w:rPr>
          <w:lang w:val="fr-FR"/>
        </w:rPr>
      </w:pPr>
      <w:r w:rsidRPr="001B4D78">
        <w:rPr>
          <w:lang w:val="fr-FR"/>
        </w:rPr>
        <w:t>Cc:</w:t>
      </w:r>
      <w:r w:rsidRPr="001B4D78">
        <w:rPr>
          <w:lang w:val="fr-FR"/>
        </w:rPr>
        <w:tab/>
      </w:r>
    </w:p>
    <w:p w:rsidR="00463675" w:rsidRPr="001B4D7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463675" w:rsidRPr="001B4D7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1B4D78">
        <w:rPr>
          <w:rFonts w:ascii="Arial" w:hAnsi="Arial" w:cs="Arial"/>
          <w:b/>
          <w:lang w:val="fr-FR"/>
        </w:rPr>
        <w:t>Contact Person:</w:t>
      </w:r>
      <w:r w:rsidRPr="001B4D78">
        <w:rPr>
          <w:rFonts w:ascii="Arial" w:hAnsi="Arial" w:cs="Arial"/>
          <w:bCs/>
          <w:lang w:val="fr-FR"/>
        </w:rPr>
        <w:tab/>
      </w:r>
    </w:p>
    <w:p w:rsidR="00463675" w:rsidRPr="001B4D78" w:rsidRDefault="00463675" w:rsidP="000F4E43">
      <w:pPr>
        <w:pStyle w:val="Contact"/>
        <w:tabs>
          <w:tab w:val="clear" w:pos="2268"/>
        </w:tabs>
        <w:rPr>
          <w:bCs/>
        </w:rPr>
      </w:pPr>
      <w:r w:rsidRPr="001B4D78">
        <w:t>Name:</w:t>
      </w:r>
      <w:r w:rsidRPr="001B4D78">
        <w:rPr>
          <w:bCs/>
        </w:rPr>
        <w:tab/>
      </w:r>
      <w:proofErr w:type="spellStart"/>
      <w:r w:rsidR="001B4D78" w:rsidRPr="001B4D78">
        <w:rPr>
          <w:b w:val="0"/>
          <w:bCs/>
          <w:lang w:eastAsia="zh-CN"/>
        </w:rPr>
        <w:t>Runze</w:t>
      </w:r>
      <w:proofErr w:type="spellEnd"/>
      <w:r w:rsidR="001B4D78" w:rsidRPr="001B4D78">
        <w:rPr>
          <w:b w:val="0"/>
          <w:bCs/>
          <w:lang w:eastAsia="zh-CN"/>
        </w:rPr>
        <w:t xml:space="preserve"> Zhou</w:t>
      </w:r>
    </w:p>
    <w:p w:rsidR="00463675" w:rsidRPr="001B4D78" w:rsidRDefault="00463675" w:rsidP="000F4E43">
      <w:pPr>
        <w:pStyle w:val="Contact"/>
        <w:tabs>
          <w:tab w:val="clear" w:pos="2268"/>
        </w:tabs>
        <w:rPr>
          <w:bCs/>
        </w:rPr>
      </w:pPr>
      <w:r w:rsidRPr="001B4D78">
        <w:t>Tel. Number:</w:t>
      </w:r>
      <w:r w:rsidRPr="001B4D78">
        <w:rPr>
          <w:bCs/>
        </w:rPr>
        <w:tab/>
      </w:r>
    </w:p>
    <w:p w:rsidR="00463675" w:rsidRPr="001B4D78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B4D78">
        <w:rPr>
          <w:color w:val="0000FF"/>
        </w:rPr>
        <w:t>E-mail Address:</w:t>
      </w:r>
      <w:r w:rsidRPr="001B4D78">
        <w:rPr>
          <w:bCs/>
          <w:color w:val="0000FF"/>
        </w:rPr>
        <w:tab/>
      </w:r>
      <w:r w:rsidR="001B4D78" w:rsidRPr="001B4D78">
        <w:rPr>
          <w:b w:val="0"/>
          <w:bCs/>
        </w:rPr>
        <w:t>zhourunze</w:t>
      </w:r>
      <w:r w:rsidR="00F62570" w:rsidRPr="001B4D78">
        <w:rPr>
          <w:b w:val="0"/>
          <w:bCs/>
        </w:rPr>
        <w:t xml:space="preserve"> AT </w:t>
      </w:r>
      <w:proofErr w:type="spellStart"/>
      <w:r w:rsidR="00F62570" w:rsidRPr="001B4D78">
        <w:rPr>
          <w:b w:val="0"/>
          <w:bCs/>
        </w:rPr>
        <w:t>huawei</w:t>
      </w:r>
      <w:proofErr w:type="spellEnd"/>
      <w:r w:rsidR="00F62570" w:rsidRPr="001B4D78">
        <w:rPr>
          <w:b w:val="0"/>
          <w:bCs/>
        </w:rPr>
        <w:t xml:space="preserve"> DOT com</w:t>
      </w:r>
    </w:p>
    <w:p w:rsidR="00463675" w:rsidRPr="001B4D78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1B4D78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1B4D78">
        <w:rPr>
          <w:rFonts w:ascii="Arial" w:hAnsi="Arial" w:cs="Arial"/>
          <w:b/>
        </w:rPr>
        <w:t>Send any reply LS to:</w:t>
      </w:r>
      <w:r w:rsidRPr="001B4D78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1B4D78">
          <w:rPr>
            <w:rStyle w:val="ae"/>
            <w:rFonts w:ascii="Arial" w:hAnsi="Arial" w:cs="Arial"/>
            <w:b/>
          </w:rPr>
          <w:t>mailto:3GPPLiaison@etsi.org</w:t>
        </w:r>
      </w:hyperlink>
      <w:r w:rsidRPr="001B4D78">
        <w:rPr>
          <w:rFonts w:ascii="Arial" w:hAnsi="Arial" w:cs="Arial"/>
          <w:b/>
        </w:rPr>
        <w:t xml:space="preserve"> </w:t>
      </w:r>
      <w:r w:rsidRPr="001B4D78">
        <w:rPr>
          <w:rFonts w:ascii="Arial" w:hAnsi="Arial" w:cs="Arial"/>
          <w:bCs/>
        </w:rPr>
        <w:tab/>
      </w:r>
    </w:p>
    <w:p w:rsidR="00923E7C" w:rsidRPr="001B4D78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f"/>
      </w:pPr>
      <w:r w:rsidRPr="001B4D78">
        <w:t>Attachments:</w:t>
      </w:r>
      <w:r w:rsidRPr="001B4D78">
        <w:tab/>
      </w:r>
      <w:proofErr w:type="spellStart"/>
      <w:r w:rsidRPr="001B4D78">
        <w:rPr>
          <w:color w:val="000000"/>
        </w:rPr>
        <w:t>DocNumber</w:t>
      </w:r>
      <w:proofErr w:type="spellEnd"/>
      <w:r w:rsidRPr="001B4D78">
        <w:rPr>
          <w:color w:val="000000"/>
        </w:rPr>
        <w:t xml:space="preserve">(s) [Description i.e. Draft TS 29.414 v0.1.0]. </w:t>
      </w:r>
      <w:r w:rsidR="000F4E43" w:rsidRPr="001B4D78">
        <w:rPr>
          <w:color w:val="000000"/>
        </w:rPr>
        <w:br/>
      </w:r>
      <w:r w:rsidRPr="001B4D78">
        <w:rPr>
          <w:color w:val="000000"/>
        </w:rPr>
        <w:t xml:space="preserve">!! </w:t>
      </w:r>
      <w:proofErr w:type="gramStart"/>
      <w:r w:rsidRPr="001B4D78">
        <w:rPr>
          <w:color w:val="000000"/>
        </w:rPr>
        <w:t>WARNING !!</w:t>
      </w:r>
      <w:proofErr w:type="gramEnd"/>
      <w:r w:rsidRPr="001B4D78">
        <w:rPr>
          <w:color w:val="000000"/>
        </w:rPr>
        <w:t xml:space="preserve"> Do not insert the file directly as an object in this word document.</w:t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AF6F15" w:rsidRDefault="001B4D78">
      <w:pPr>
        <w:rPr>
          <w:rFonts w:ascii="Arial" w:hAnsi="Arial" w:cs="Arial"/>
          <w:iCs/>
          <w:lang w:eastAsia="zh-CN"/>
        </w:rPr>
      </w:pPr>
      <w:r w:rsidRPr="00AF6F15">
        <w:rPr>
          <w:rFonts w:ascii="Arial" w:hAnsi="Arial" w:cs="Arial" w:hint="eastAsia"/>
          <w:iCs/>
          <w:lang w:eastAsia="zh-CN"/>
        </w:rPr>
        <w:t>S</w:t>
      </w:r>
      <w:r w:rsidRPr="00AF6F15">
        <w:rPr>
          <w:rFonts w:ascii="Arial" w:hAnsi="Arial" w:cs="Arial"/>
          <w:iCs/>
          <w:lang w:eastAsia="zh-CN"/>
        </w:rPr>
        <w:t>A2 thanks</w:t>
      </w:r>
      <w:r w:rsidR="007F65B3" w:rsidRPr="007F65B3">
        <w:t xml:space="preserve"> </w:t>
      </w:r>
      <w:r w:rsidR="007F65B3" w:rsidRPr="007F65B3">
        <w:rPr>
          <w:rFonts w:ascii="Arial" w:hAnsi="Arial" w:cs="Arial"/>
          <w:iCs/>
          <w:lang w:eastAsia="zh-CN"/>
        </w:rPr>
        <w:t>ITU-T Study Group 15</w:t>
      </w:r>
      <w:r w:rsidRPr="00AF6F15">
        <w:rPr>
          <w:rFonts w:ascii="Arial" w:hAnsi="Arial" w:cs="Arial"/>
          <w:iCs/>
          <w:lang w:eastAsia="zh-CN"/>
        </w:rPr>
        <w:t xml:space="preserve"> for providing detailed answer to the question on “Monitoring of network time synchronization and relevant parameters”.</w:t>
      </w:r>
    </w:p>
    <w:p w:rsidR="00AF6F15" w:rsidRDefault="00AF6F15">
      <w:pPr>
        <w:rPr>
          <w:rFonts w:ascii="Arial" w:hAnsi="Arial" w:cs="Arial"/>
          <w:iCs/>
          <w:lang w:eastAsia="zh-CN"/>
        </w:rPr>
      </w:pPr>
    </w:p>
    <w:p w:rsidR="00AF6F15" w:rsidRDefault="00AF6F15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 xml:space="preserve">After further discussion, </w:t>
      </w:r>
      <w:r w:rsidR="00E06D02">
        <w:rPr>
          <w:rFonts w:ascii="Arial" w:hAnsi="Arial" w:cs="Arial"/>
          <w:iCs/>
          <w:lang w:eastAsia="zh-CN"/>
        </w:rPr>
        <w:t xml:space="preserve">following </w:t>
      </w:r>
      <w:r>
        <w:rPr>
          <w:rFonts w:ascii="Arial" w:hAnsi="Arial" w:cs="Arial"/>
          <w:iCs/>
          <w:lang w:eastAsia="zh-CN"/>
        </w:rPr>
        <w:t>principles are concluded by SA2:</w:t>
      </w:r>
    </w:p>
    <w:p w:rsidR="007F65B3" w:rsidRPr="00307662" w:rsidRDefault="00316EAF" w:rsidP="00307662">
      <w:pPr>
        <w:pStyle w:val="af1"/>
        <w:numPr>
          <w:ilvl w:val="0"/>
          <w:numId w:val="16"/>
        </w:numPr>
        <w:ind w:firstLineChars="0"/>
        <w:rPr>
          <w:rFonts w:ascii="Arial" w:hAnsi="Arial" w:cs="Arial"/>
          <w:iCs/>
          <w:lang w:eastAsia="zh-CN"/>
        </w:rPr>
      </w:pPr>
      <w:r w:rsidRPr="00307662">
        <w:rPr>
          <w:rFonts w:ascii="Arial" w:hAnsi="Arial" w:cs="Arial"/>
          <w:iCs/>
          <w:lang w:eastAsia="zh-CN"/>
        </w:rPr>
        <w:t xml:space="preserve">RAN determines time synchronization status </w:t>
      </w:r>
      <w:r w:rsidR="00151534" w:rsidRPr="00307662">
        <w:rPr>
          <w:rFonts w:ascii="Arial" w:hAnsi="Arial" w:cs="Arial"/>
          <w:iCs/>
          <w:lang w:eastAsia="zh-CN"/>
        </w:rPr>
        <w:t>degradation/failure/improvement locally, and indicates time synchronization status degradation/failure/improvement via SIB9 “uncertainty” IE.</w:t>
      </w:r>
    </w:p>
    <w:p w:rsidR="007F65B3" w:rsidRPr="00307662" w:rsidRDefault="007F65B3" w:rsidP="00307662">
      <w:pPr>
        <w:pStyle w:val="af1"/>
        <w:numPr>
          <w:ilvl w:val="0"/>
          <w:numId w:val="16"/>
        </w:numPr>
        <w:ind w:firstLineChars="0"/>
        <w:rPr>
          <w:rFonts w:ascii="Arial" w:hAnsi="Arial" w:cs="Arial"/>
          <w:iCs/>
          <w:lang w:eastAsia="zh-CN"/>
        </w:rPr>
      </w:pPr>
      <w:r w:rsidRPr="00307662">
        <w:rPr>
          <w:rFonts w:ascii="Arial" w:hAnsi="Arial" w:cs="Arial" w:hint="eastAsia"/>
          <w:iCs/>
          <w:lang w:eastAsia="zh-CN"/>
        </w:rPr>
        <w:t>U</w:t>
      </w:r>
      <w:r w:rsidRPr="00307662">
        <w:rPr>
          <w:rFonts w:ascii="Arial" w:hAnsi="Arial" w:cs="Arial"/>
          <w:iCs/>
          <w:lang w:eastAsia="zh-CN"/>
        </w:rPr>
        <w:t>E is aware of the time synchronization status degradation/failure/improvement via SIB9 “uncertainty” IE accordingly.</w:t>
      </w:r>
    </w:p>
    <w:p w:rsidR="002D0462" w:rsidRPr="00307662" w:rsidRDefault="002D0462">
      <w:pPr>
        <w:rPr>
          <w:rFonts w:ascii="Arial" w:hAnsi="Arial" w:cs="Arial"/>
          <w:iCs/>
          <w:lang w:eastAsia="zh-CN"/>
        </w:rPr>
      </w:pPr>
    </w:p>
    <w:p w:rsidR="00E06D02" w:rsidRDefault="00E06D02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 w:hint="eastAsia"/>
          <w:iCs/>
          <w:lang w:eastAsia="zh-CN"/>
        </w:rPr>
        <w:t>S</w:t>
      </w:r>
      <w:r>
        <w:rPr>
          <w:rFonts w:ascii="Arial" w:hAnsi="Arial" w:cs="Arial"/>
          <w:iCs/>
          <w:lang w:eastAsia="zh-CN"/>
        </w:rPr>
        <w:t xml:space="preserve">A2 kindly requests RAN 2 to evaluate whether it is possible to </w:t>
      </w:r>
      <w:r w:rsidRPr="007F65B3">
        <w:rPr>
          <w:rFonts w:ascii="Arial" w:hAnsi="Arial" w:cs="Arial"/>
          <w:iCs/>
          <w:lang w:eastAsia="zh-CN"/>
        </w:rPr>
        <w:t>indicate time synchronization status degradation/failure/improvement via SIB9 “uncertainty” IE</w:t>
      </w:r>
      <w:r>
        <w:rPr>
          <w:rFonts w:ascii="Arial" w:hAnsi="Arial" w:cs="Arial"/>
          <w:iCs/>
          <w:lang w:eastAsia="zh-CN"/>
        </w:rPr>
        <w:t xml:space="preserve">. </w:t>
      </w:r>
    </w:p>
    <w:p w:rsidR="00E06D02" w:rsidRPr="00AF6F15" w:rsidRDefault="00E06D02">
      <w:pPr>
        <w:rPr>
          <w:rFonts w:ascii="Arial" w:hAnsi="Arial" w:cs="Arial"/>
          <w:iCs/>
          <w:lang w:eastAsia="zh-CN"/>
        </w:rPr>
      </w:pPr>
    </w:p>
    <w:p w:rsidR="002D0462" w:rsidRPr="00AF6F15" w:rsidRDefault="002D0462">
      <w:pPr>
        <w:rPr>
          <w:rFonts w:ascii="Arial" w:hAnsi="Arial" w:cs="Arial"/>
          <w:iCs/>
          <w:lang w:eastAsia="zh-CN"/>
        </w:rPr>
      </w:pPr>
      <w:r w:rsidRPr="00AF6F15">
        <w:rPr>
          <w:rFonts w:ascii="Arial" w:hAnsi="Arial" w:cs="Arial" w:hint="eastAsia"/>
          <w:iCs/>
          <w:lang w:eastAsia="zh-CN"/>
        </w:rPr>
        <w:t>S</w:t>
      </w:r>
      <w:r w:rsidRPr="00AF6F15">
        <w:rPr>
          <w:rFonts w:ascii="Arial" w:hAnsi="Arial" w:cs="Arial"/>
          <w:iCs/>
          <w:lang w:eastAsia="zh-CN"/>
        </w:rPr>
        <w:t xml:space="preserve">A2 kindly ask </w:t>
      </w:r>
      <w:r w:rsidR="007F65B3" w:rsidRPr="007F65B3">
        <w:rPr>
          <w:rFonts w:ascii="Arial" w:hAnsi="Arial" w:cs="Arial"/>
          <w:iCs/>
          <w:lang w:eastAsia="zh-CN"/>
        </w:rPr>
        <w:t>ITU-T Study Group 15</w:t>
      </w:r>
      <w:r w:rsidRPr="00AF6F15">
        <w:rPr>
          <w:rFonts w:ascii="Arial" w:hAnsi="Arial" w:cs="Arial"/>
          <w:iCs/>
          <w:lang w:eastAsia="zh-CN"/>
        </w:rPr>
        <w:t xml:space="preserve"> to</w:t>
      </w:r>
      <w:r w:rsidR="00AF6F15">
        <w:rPr>
          <w:rFonts w:ascii="Arial" w:hAnsi="Arial" w:cs="Arial"/>
          <w:iCs/>
          <w:lang w:eastAsia="zh-CN"/>
        </w:rPr>
        <w:t xml:space="preserve"> </w:t>
      </w:r>
      <w:proofErr w:type="gramStart"/>
      <w:r w:rsidR="00AF6F15">
        <w:rPr>
          <w:rFonts w:ascii="Arial" w:hAnsi="Arial" w:cs="Arial"/>
          <w:iCs/>
          <w:lang w:eastAsia="zh-CN"/>
        </w:rPr>
        <w:t>take into account</w:t>
      </w:r>
      <w:proofErr w:type="gramEnd"/>
      <w:r w:rsidR="00AF6F15">
        <w:rPr>
          <w:rFonts w:ascii="Arial" w:hAnsi="Arial" w:cs="Arial"/>
          <w:iCs/>
          <w:lang w:eastAsia="zh-CN"/>
        </w:rPr>
        <w:t xml:space="preserve"> the above information and provide feedback if any</w:t>
      </w:r>
      <w:r w:rsidRPr="00AF6F15">
        <w:rPr>
          <w:rFonts w:ascii="Arial" w:hAnsi="Arial" w:cs="Arial"/>
          <w:iCs/>
          <w:lang w:eastAsia="zh-CN"/>
        </w:rPr>
        <w:t>.</w:t>
      </w:r>
    </w:p>
    <w:p w:rsidR="00463675" w:rsidRPr="002D0462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F65B3" w:rsidRPr="007F65B3">
        <w:rPr>
          <w:rFonts w:ascii="Arial" w:hAnsi="Arial" w:cs="Arial"/>
          <w:b/>
          <w:color w:val="000000"/>
        </w:rPr>
        <w:t>ITU-T Study Group 15</w:t>
      </w:r>
      <w:r w:rsidR="007F65B3">
        <w:rPr>
          <w:rFonts w:ascii="Arial" w:hAnsi="Arial" w:cs="Arial"/>
          <w:b/>
          <w:color w:val="000000"/>
        </w:rPr>
        <w:t>:</w:t>
      </w:r>
    </w:p>
    <w:p w:rsidR="00E06D02" w:rsidRDefault="00463675">
      <w:pPr>
        <w:spacing w:after="120"/>
        <w:ind w:left="993" w:hanging="993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</w:p>
    <w:p w:rsidR="00E06D02" w:rsidRDefault="00E06D02">
      <w:pPr>
        <w:spacing w:after="120"/>
        <w:ind w:left="993" w:hanging="993"/>
        <w:rPr>
          <w:rFonts w:ascii="Arial" w:hAnsi="Arial" w:cs="Arial"/>
          <w:iCs/>
          <w:lang w:eastAsia="zh-CN"/>
        </w:rPr>
      </w:pPr>
      <w:r>
        <w:rPr>
          <w:rFonts w:ascii="Arial" w:hAnsi="Arial" w:cs="Arial" w:hint="eastAsia"/>
          <w:iCs/>
          <w:lang w:eastAsia="zh-CN"/>
        </w:rPr>
        <w:t>S</w:t>
      </w:r>
      <w:r>
        <w:rPr>
          <w:rFonts w:ascii="Arial" w:hAnsi="Arial" w:cs="Arial"/>
          <w:iCs/>
          <w:lang w:eastAsia="zh-CN"/>
        </w:rPr>
        <w:t xml:space="preserve">A2 kindly requests RAN 2 to evaluate whether it is possible to </w:t>
      </w:r>
      <w:r w:rsidRPr="007F65B3">
        <w:rPr>
          <w:rFonts w:ascii="Arial" w:hAnsi="Arial" w:cs="Arial"/>
          <w:iCs/>
          <w:lang w:eastAsia="zh-CN"/>
        </w:rPr>
        <w:t>indicate time synchronization status degradation/failure/improvement via SIB9 “uncertainty” IE</w:t>
      </w:r>
      <w:r>
        <w:rPr>
          <w:rFonts w:ascii="Arial" w:hAnsi="Arial" w:cs="Arial"/>
          <w:iCs/>
          <w:lang w:eastAsia="zh-CN"/>
        </w:rPr>
        <w:t>.</w:t>
      </w:r>
    </w:p>
    <w:p w:rsidR="00463675" w:rsidRPr="00307662" w:rsidRDefault="007F65B3" w:rsidP="00307662">
      <w:pPr>
        <w:spacing w:after="120"/>
        <w:ind w:left="993" w:hanging="993"/>
        <w:rPr>
          <w:rFonts w:ascii="Arial" w:hAnsi="Arial" w:cs="Arial"/>
        </w:rPr>
      </w:pPr>
      <w:r w:rsidRPr="00AF6F15">
        <w:rPr>
          <w:rFonts w:ascii="Arial" w:hAnsi="Arial" w:cs="Arial" w:hint="eastAsia"/>
          <w:iCs/>
          <w:lang w:eastAsia="zh-CN"/>
        </w:rPr>
        <w:t>S</w:t>
      </w:r>
      <w:r w:rsidRPr="00AF6F15">
        <w:rPr>
          <w:rFonts w:ascii="Arial" w:hAnsi="Arial" w:cs="Arial"/>
          <w:iCs/>
          <w:lang w:eastAsia="zh-CN"/>
        </w:rPr>
        <w:t xml:space="preserve">A2 kindly ask </w:t>
      </w:r>
      <w:r w:rsidRPr="007F65B3">
        <w:rPr>
          <w:rFonts w:ascii="Arial" w:hAnsi="Arial" w:cs="Arial"/>
          <w:iCs/>
          <w:lang w:eastAsia="zh-CN"/>
        </w:rPr>
        <w:t>ITU-T Study Group 15</w:t>
      </w:r>
      <w:r w:rsidRPr="00AF6F15">
        <w:rPr>
          <w:rFonts w:ascii="Arial" w:hAnsi="Arial" w:cs="Arial"/>
          <w:iCs/>
          <w:lang w:eastAsia="zh-CN"/>
        </w:rPr>
        <w:t xml:space="preserve"> to</w:t>
      </w:r>
      <w:r>
        <w:rPr>
          <w:rFonts w:ascii="Arial" w:hAnsi="Arial" w:cs="Arial"/>
          <w:iCs/>
          <w:lang w:eastAsia="zh-CN"/>
        </w:rPr>
        <w:t xml:space="preserve"> </w:t>
      </w:r>
      <w:proofErr w:type="gramStart"/>
      <w:r>
        <w:rPr>
          <w:rFonts w:ascii="Arial" w:hAnsi="Arial" w:cs="Arial"/>
          <w:iCs/>
          <w:lang w:eastAsia="zh-CN"/>
        </w:rPr>
        <w:t>take into account</w:t>
      </w:r>
      <w:proofErr w:type="gramEnd"/>
      <w:r>
        <w:rPr>
          <w:rFonts w:ascii="Arial" w:hAnsi="Arial" w:cs="Arial"/>
          <w:iCs/>
          <w:lang w:eastAsia="zh-CN"/>
        </w:rPr>
        <w:t xml:space="preserve"> the above information and provide feedback if any</w:t>
      </w:r>
      <w:r w:rsidRPr="00AF6F15">
        <w:rPr>
          <w:rFonts w:ascii="Arial" w:hAnsi="Arial" w:cs="Arial"/>
          <w:iCs/>
          <w:lang w:eastAsia="zh-CN"/>
        </w:rPr>
        <w:t>.</w:t>
      </w:r>
    </w:p>
    <w:p w:rsidR="00463675" w:rsidRPr="000F4E43" w:rsidRDefault="00463675" w:rsidP="00307662">
      <w:pPr>
        <w:spacing w:after="120"/>
        <w:rPr>
          <w:rFonts w:ascii="Arial" w:hAnsi="Arial" w:cs="Arial"/>
        </w:rPr>
      </w:pPr>
      <w:bookmarkStart w:id="1" w:name="_GoBack"/>
      <w:bookmarkEnd w:id="1"/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AF6F15" w:rsidRPr="00AF6F15" w:rsidRDefault="00AF6F15" w:rsidP="00AF6F1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002D8">
        <w:rPr>
          <w:rFonts w:ascii="Arial" w:hAnsi="Arial" w:cs="Arial"/>
          <w:bCs/>
        </w:rPr>
        <w:lastRenderedPageBreak/>
        <w:t>TSG-SA2 Meeting #</w:t>
      </w:r>
      <w:r w:rsidRPr="00AF6F15">
        <w:t xml:space="preserve"> </w:t>
      </w:r>
      <w:r w:rsidRPr="00AF6F15">
        <w:rPr>
          <w:rFonts w:ascii="Arial" w:hAnsi="Arial" w:cs="Arial"/>
          <w:bCs/>
        </w:rPr>
        <w:t>154-AH-E</w:t>
      </w:r>
      <w:r w:rsidRPr="000002D8">
        <w:rPr>
          <w:rFonts w:ascii="Arial" w:hAnsi="Arial" w:cs="Arial"/>
          <w:bCs/>
        </w:rPr>
        <w:t xml:space="preserve">   </w:t>
      </w:r>
      <w:r w:rsidRPr="000002D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Jan</w:t>
      </w:r>
      <w:r w:rsidRPr="000002D8">
        <w:rPr>
          <w:rFonts w:ascii="Arial" w:hAnsi="Arial" w:cs="Arial"/>
          <w:bCs/>
        </w:rPr>
        <w:t xml:space="preserve"> 1</w:t>
      </w:r>
      <w:r>
        <w:rPr>
          <w:rFonts w:ascii="Arial" w:hAnsi="Arial" w:cs="Arial"/>
          <w:bCs/>
        </w:rPr>
        <w:t>6</w:t>
      </w:r>
      <w:r w:rsidRPr="000002D8">
        <w:rPr>
          <w:rFonts w:ascii="Arial" w:hAnsi="Arial" w:cs="Arial"/>
          <w:bCs/>
        </w:rPr>
        <w:t xml:space="preserve"> – 2</w:t>
      </w:r>
      <w:r>
        <w:rPr>
          <w:rFonts w:ascii="Arial" w:hAnsi="Arial" w:cs="Arial"/>
          <w:bCs/>
        </w:rPr>
        <w:t>0</w:t>
      </w:r>
      <w:r w:rsidRPr="000002D8">
        <w:rPr>
          <w:rFonts w:ascii="Arial" w:hAnsi="Arial" w:cs="Arial"/>
          <w:bCs/>
        </w:rPr>
        <w:t>, 2023</w:t>
      </w:r>
      <w:r w:rsidRPr="000002D8">
        <w:rPr>
          <w:rFonts w:ascii="Arial" w:hAnsi="Arial" w:cs="Arial"/>
          <w:bCs/>
        </w:rPr>
        <w:tab/>
      </w:r>
      <w:r w:rsidRPr="000002D8">
        <w:rPr>
          <w:rFonts w:ascii="Arial" w:hAnsi="Arial" w:cs="Arial"/>
          <w:bCs/>
        </w:rPr>
        <w:tab/>
      </w:r>
      <w:r w:rsidRPr="000002D8">
        <w:rPr>
          <w:rFonts w:ascii="Arial" w:hAnsi="Arial" w:cs="Arial"/>
          <w:bCs/>
        </w:rPr>
        <w:tab/>
      </w:r>
      <w:r w:rsidRPr="000002D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Electronic Meeting</w:t>
      </w:r>
    </w:p>
    <w:p w:rsidR="00051868" w:rsidRDefault="00051868" w:rsidP="0005186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#15</w:t>
      </w:r>
      <w:r w:rsidR="000002D8">
        <w:rPr>
          <w:rFonts w:ascii="Arial" w:hAnsi="Arial" w:cs="Arial"/>
          <w:bCs/>
        </w:rPr>
        <w:t>5</w:t>
      </w:r>
      <w:r w:rsidRPr="00051868">
        <w:rPr>
          <w:rFonts w:ascii="Arial" w:hAnsi="Arial" w:cs="Arial"/>
          <w:bCs/>
        </w:rPr>
        <w:tab/>
      </w:r>
      <w:r w:rsidR="00892980">
        <w:rPr>
          <w:rFonts w:ascii="Arial" w:hAnsi="Arial" w:cs="Arial"/>
          <w:bCs/>
        </w:rPr>
        <w:tab/>
      </w:r>
      <w:r w:rsidR="000002D8">
        <w:rPr>
          <w:rFonts w:ascii="Arial" w:hAnsi="Arial" w:cs="Arial"/>
          <w:bCs/>
        </w:rPr>
        <w:t>Feb</w:t>
      </w:r>
      <w:r w:rsidRPr="00051868">
        <w:rPr>
          <w:rFonts w:ascii="Arial" w:hAnsi="Arial" w:cs="Arial"/>
          <w:bCs/>
        </w:rPr>
        <w:t xml:space="preserve"> </w:t>
      </w:r>
      <w:r w:rsidR="000002D8">
        <w:rPr>
          <w:rFonts w:ascii="Arial" w:hAnsi="Arial" w:cs="Arial"/>
          <w:bCs/>
        </w:rPr>
        <w:t>20</w:t>
      </w:r>
      <w:r w:rsidRPr="00051868">
        <w:rPr>
          <w:rFonts w:ascii="Arial" w:hAnsi="Arial" w:cs="Arial"/>
          <w:bCs/>
        </w:rPr>
        <w:t xml:space="preserve"> – </w:t>
      </w:r>
      <w:r w:rsidR="000002D8">
        <w:rPr>
          <w:rFonts w:ascii="Arial" w:hAnsi="Arial" w:cs="Arial"/>
          <w:bCs/>
        </w:rPr>
        <w:t>24</w:t>
      </w:r>
      <w:r w:rsidR="003A0F66">
        <w:rPr>
          <w:rFonts w:ascii="Arial" w:hAnsi="Arial" w:cs="Arial"/>
          <w:bCs/>
        </w:rPr>
        <w:t>, 202</w:t>
      </w:r>
      <w:r w:rsidR="000002D8">
        <w:rPr>
          <w:rFonts w:ascii="Arial" w:hAnsi="Arial" w:cs="Arial"/>
          <w:bCs/>
        </w:rPr>
        <w:t>3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BF797A">
        <w:rPr>
          <w:rFonts w:ascii="Arial" w:hAnsi="Arial" w:cs="Arial"/>
          <w:bCs/>
        </w:rPr>
        <w:t>Athens, Greece</w:t>
      </w:r>
    </w:p>
    <w:sectPr w:rsidR="00051868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70AE3" w:rsidRDefault="00570AE3">
      <w:r>
        <w:separator/>
      </w:r>
    </w:p>
  </w:endnote>
  <w:endnote w:type="continuationSeparator" w:id="0">
    <w:p w:rsidR="00570AE3" w:rsidRDefault="00570A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70AE3" w:rsidRDefault="00570AE3">
      <w:r>
        <w:separator/>
      </w:r>
    </w:p>
  </w:footnote>
  <w:footnote w:type="continuationSeparator" w:id="0">
    <w:p w:rsidR="00570AE3" w:rsidRDefault="00570A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79C687B"/>
    <w:multiLevelType w:val="hybridMultilevel"/>
    <w:tmpl w:val="EF7E46E6"/>
    <w:lvl w:ilvl="0" w:tplc="EB6058B0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7071240"/>
    <w:multiLevelType w:val="hybridMultilevel"/>
    <w:tmpl w:val="3E268BC0"/>
    <w:lvl w:ilvl="0" w:tplc="D82A78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51868"/>
    <w:rsid w:val="000534DD"/>
    <w:rsid w:val="00076BB0"/>
    <w:rsid w:val="000E7FEC"/>
    <w:rsid w:val="000F08AB"/>
    <w:rsid w:val="000F4E43"/>
    <w:rsid w:val="00101DC4"/>
    <w:rsid w:val="00130D6F"/>
    <w:rsid w:val="00144B78"/>
    <w:rsid w:val="00151534"/>
    <w:rsid w:val="00175A43"/>
    <w:rsid w:val="0019277B"/>
    <w:rsid w:val="001A31C6"/>
    <w:rsid w:val="001B4D78"/>
    <w:rsid w:val="001B7D46"/>
    <w:rsid w:val="001C1B1A"/>
    <w:rsid w:val="001C25DA"/>
    <w:rsid w:val="001D71CA"/>
    <w:rsid w:val="0022103D"/>
    <w:rsid w:val="00223ED5"/>
    <w:rsid w:val="00243599"/>
    <w:rsid w:val="00264A7F"/>
    <w:rsid w:val="002D0462"/>
    <w:rsid w:val="003007F7"/>
    <w:rsid w:val="00305AD7"/>
    <w:rsid w:val="00307662"/>
    <w:rsid w:val="00316EAF"/>
    <w:rsid w:val="00324937"/>
    <w:rsid w:val="00344778"/>
    <w:rsid w:val="003801B5"/>
    <w:rsid w:val="003856A3"/>
    <w:rsid w:val="00387EBE"/>
    <w:rsid w:val="003A0F66"/>
    <w:rsid w:val="003C6ED3"/>
    <w:rsid w:val="003D4891"/>
    <w:rsid w:val="00416573"/>
    <w:rsid w:val="004330B0"/>
    <w:rsid w:val="0045420C"/>
    <w:rsid w:val="00456163"/>
    <w:rsid w:val="00463675"/>
    <w:rsid w:val="004727C2"/>
    <w:rsid w:val="00477B8F"/>
    <w:rsid w:val="00485E0B"/>
    <w:rsid w:val="0049341F"/>
    <w:rsid w:val="004A31B6"/>
    <w:rsid w:val="004E15BE"/>
    <w:rsid w:val="004E592D"/>
    <w:rsid w:val="004E7F6A"/>
    <w:rsid w:val="004F4A64"/>
    <w:rsid w:val="00570AE3"/>
    <w:rsid w:val="00574CB5"/>
    <w:rsid w:val="00584B08"/>
    <w:rsid w:val="00586194"/>
    <w:rsid w:val="005918EF"/>
    <w:rsid w:val="00595688"/>
    <w:rsid w:val="005A00EA"/>
    <w:rsid w:val="005C38C8"/>
    <w:rsid w:val="00600780"/>
    <w:rsid w:val="00611C47"/>
    <w:rsid w:val="00620D08"/>
    <w:rsid w:val="006612FD"/>
    <w:rsid w:val="006759EE"/>
    <w:rsid w:val="00682768"/>
    <w:rsid w:val="00686C29"/>
    <w:rsid w:val="00693898"/>
    <w:rsid w:val="006B389A"/>
    <w:rsid w:val="006C19CD"/>
    <w:rsid w:val="006C5B43"/>
    <w:rsid w:val="006D0D25"/>
    <w:rsid w:val="006E17FC"/>
    <w:rsid w:val="006E208A"/>
    <w:rsid w:val="006E2D9F"/>
    <w:rsid w:val="006F1B00"/>
    <w:rsid w:val="00726FC3"/>
    <w:rsid w:val="00741C17"/>
    <w:rsid w:val="0074309D"/>
    <w:rsid w:val="00750CAD"/>
    <w:rsid w:val="00750FCB"/>
    <w:rsid w:val="00752AD3"/>
    <w:rsid w:val="0076677F"/>
    <w:rsid w:val="007A1FE0"/>
    <w:rsid w:val="007B4FA5"/>
    <w:rsid w:val="007E2F26"/>
    <w:rsid w:val="007F3EE4"/>
    <w:rsid w:val="007F65B3"/>
    <w:rsid w:val="00827222"/>
    <w:rsid w:val="00834BD7"/>
    <w:rsid w:val="0084049C"/>
    <w:rsid w:val="00841710"/>
    <w:rsid w:val="00844354"/>
    <w:rsid w:val="0085215B"/>
    <w:rsid w:val="00854847"/>
    <w:rsid w:val="0086711C"/>
    <w:rsid w:val="0088712A"/>
    <w:rsid w:val="00892980"/>
    <w:rsid w:val="00895E01"/>
    <w:rsid w:val="008B2BBD"/>
    <w:rsid w:val="008C2107"/>
    <w:rsid w:val="008D6007"/>
    <w:rsid w:val="008F1776"/>
    <w:rsid w:val="00906004"/>
    <w:rsid w:val="00923E7C"/>
    <w:rsid w:val="00961FC4"/>
    <w:rsid w:val="00996DAA"/>
    <w:rsid w:val="009B265F"/>
    <w:rsid w:val="009B349E"/>
    <w:rsid w:val="009D4F3B"/>
    <w:rsid w:val="009E5C6F"/>
    <w:rsid w:val="009F76A3"/>
    <w:rsid w:val="00A07FCE"/>
    <w:rsid w:val="00A40CCC"/>
    <w:rsid w:val="00A441B5"/>
    <w:rsid w:val="00A80196"/>
    <w:rsid w:val="00A97246"/>
    <w:rsid w:val="00AA3F43"/>
    <w:rsid w:val="00AB6EC3"/>
    <w:rsid w:val="00AC6962"/>
    <w:rsid w:val="00AE1BD2"/>
    <w:rsid w:val="00AF5D18"/>
    <w:rsid w:val="00AF6F15"/>
    <w:rsid w:val="00B10016"/>
    <w:rsid w:val="00B31FE9"/>
    <w:rsid w:val="00B76927"/>
    <w:rsid w:val="00B81AA1"/>
    <w:rsid w:val="00BB77FB"/>
    <w:rsid w:val="00BD727C"/>
    <w:rsid w:val="00BF797A"/>
    <w:rsid w:val="00C25B1D"/>
    <w:rsid w:val="00C33343"/>
    <w:rsid w:val="00C4081E"/>
    <w:rsid w:val="00C47105"/>
    <w:rsid w:val="00C55D6B"/>
    <w:rsid w:val="00C831C8"/>
    <w:rsid w:val="00C9202D"/>
    <w:rsid w:val="00CA6FCD"/>
    <w:rsid w:val="00CE15C4"/>
    <w:rsid w:val="00D03F4E"/>
    <w:rsid w:val="00D1595C"/>
    <w:rsid w:val="00D43F53"/>
    <w:rsid w:val="00D5113A"/>
    <w:rsid w:val="00D60729"/>
    <w:rsid w:val="00D812DC"/>
    <w:rsid w:val="00D92AD1"/>
    <w:rsid w:val="00DA61BB"/>
    <w:rsid w:val="00DA75CA"/>
    <w:rsid w:val="00DD788E"/>
    <w:rsid w:val="00DE24B5"/>
    <w:rsid w:val="00DF184D"/>
    <w:rsid w:val="00E06D02"/>
    <w:rsid w:val="00E4038D"/>
    <w:rsid w:val="00E74294"/>
    <w:rsid w:val="00E87510"/>
    <w:rsid w:val="00EC13E9"/>
    <w:rsid w:val="00EE3074"/>
    <w:rsid w:val="00F248C0"/>
    <w:rsid w:val="00F25264"/>
    <w:rsid w:val="00F33EDF"/>
    <w:rsid w:val="00F37397"/>
    <w:rsid w:val="00F508E2"/>
    <w:rsid w:val="00F62570"/>
    <w:rsid w:val="00F71E4B"/>
    <w:rsid w:val="00FB0D38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6E5694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f1">
    <w:name w:val="List Paragraph"/>
    <w:basedOn w:val="a"/>
    <w:uiPriority w:val="34"/>
    <w:qFormat/>
    <w:rsid w:val="00316EA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2112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user1</cp:lastModifiedBy>
  <cp:revision>2</cp:revision>
  <cp:lastPrinted>2002-04-23T08:10:00Z</cp:lastPrinted>
  <dcterms:created xsi:type="dcterms:W3CDTF">2022-11-04T15:05:00Z</dcterms:created>
  <dcterms:modified xsi:type="dcterms:W3CDTF">2022-11-04T15:05:00Z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(3)JqfqkXFxAH5ROpTLF76muhqC616W1rXco7zk3EuP7laPSAfhWkr3K2uWa/m3ZVxUjgiXTGjX
KHTkFfh2yaYzP5vkxM84sTbw3+HF1P7lPlV2wMZPowt6ZJlKB3jF9i3wQ3M6GToz87xaM+ys
+dcETc8g3HE9MaVFP3RsGAeRmyaricwEm/yVVpXI8vSEDfnt/6eI1PFQbvPfQqg6PG0fe/3M
FKGZ4p2wYvRL4m/PCx</vt:lpwstr>
  </property>
  <property fmtid="{D5CDD505-2E9C-101B-9397-08002B2CF9AE}" pid="3" name="_2015_ms_pID_7253431">
    <vt:lpwstr>Lw8RDBX3plJ79DhdBauCUkXZtCObmlLUgNLcUVIgNk1YWoyAGY3rH1
h/eFYUCo7oyyiH6YQDUdx+XmFST6RB/QiiChU4iXHJpwM0gPa/r/TMpum4pxH5SIVNf/tynC
KVwWBrV6/7lKuF0lHvNzlhF/yybrwZZOFOupTHPe1se8WKTs4kOsb+nN0LcOBR15djlJO9U/
R2QvAis1gJAX+o/7WmFDteodleuThnQUNBsJ</vt:lpwstr>
  </property>
  <property fmtid="{D5CDD505-2E9C-101B-9397-08002B2CF9AE}" pid="4" name="_2015_ms_pID_7253432">
    <vt:lpwstr>rQ==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1649814047</vt:lpwstr>
  </property>
</Properties>
</file>